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63" w:rsidRDefault="009D0863" w:rsidP="009D0863">
      <w:pPr>
        <w:ind w:left="360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</w:rPr>
        <w:t xml:space="preserve">           «Чистые </w:t>
      </w:r>
      <w:proofErr w:type="spellStart"/>
      <w:proofErr w:type="gramStart"/>
      <w:r>
        <w:rPr>
          <w:b/>
          <w:bCs/>
        </w:rPr>
        <w:t>руки-залог</w:t>
      </w:r>
      <w:proofErr w:type="spellEnd"/>
      <w:proofErr w:type="gramEnd"/>
      <w:r>
        <w:rPr>
          <w:b/>
          <w:bCs/>
        </w:rPr>
        <w:t xml:space="preserve"> здоровья»</w:t>
      </w:r>
    </w:p>
    <w:p w:rsidR="009D0863" w:rsidRDefault="009D0863" w:rsidP="009D0863">
      <w:pPr>
        <w:ind w:left="360"/>
        <w:jc w:val="both"/>
        <w:rPr>
          <w:b/>
          <w:bCs/>
          <w:sz w:val="28"/>
          <w:szCs w:val="28"/>
        </w:rPr>
      </w:pPr>
    </w:p>
    <w:p w:rsidR="009D0863" w:rsidRDefault="009D0863" w:rsidP="009D0863">
      <w:pPr>
        <w:ind w:left="360"/>
        <w:jc w:val="both"/>
        <w:rPr>
          <w:sz w:val="24"/>
          <w:szCs w:val="24"/>
        </w:rPr>
      </w:pPr>
      <w:r>
        <w:rPr>
          <w:b/>
          <w:bCs/>
        </w:rPr>
        <w:t>Цель:</w:t>
      </w:r>
      <w:r>
        <w:t xml:space="preserve"> показать, как простое мытье рук с мылом помогает эффективно бороться с заболеваниями среди населения различного возраста, особенного среди детей. </w:t>
      </w:r>
    </w:p>
    <w:p w:rsidR="009D0863" w:rsidRDefault="009D0863" w:rsidP="009D0863">
      <w:pPr>
        <w:jc w:val="both"/>
      </w:pPr>
    </w:p>
    <w:p w:rsidR="009D0863" w:rsidRDefault="009D0863" w:rsidP="009D0863">
      <w:pPr>
        <w:ind w:left="360"/>
        <w:jc w:val="both"/>
        <w:rPr>
          <w:b/>
          <w:bCs/>
        </w:rPr>
      </w:pPr>
      <w:r>
        <w:t xml:space="preserve">                                                </w:t>
      </w:r>
      <w:r>
        <w:rPr>
          <w:b/>
          <w:bCs/>
        </w:rPr>
        <w:t>РУКИ  ПЕРЕНОСЧИКИ  ИНФЕКЦИИ</w:t>
      </w:r>
    </w:p>
    <w:p w:rsidR="009D0863" w:rsidRDefault="009D0863" w:rsidP="009D0863">
      <w:pPr>
        <w:ind w:left="360"/>
        <w:jc w:val="both"/>
        <w:rPr>
          <w:sz w:val="24"/>
          <w:szCs w:val="24"/>
        </w:rPr>
      </w:pPr>
    </w:p>
    <w:p w:rsidR="009D0863" w:rsidRDefault="009D0863" w:rsidP="009D0863">
      <w:pPr>
        <w:ind w:left="360"/>
        <w:jc w:val="both"/>
      </w:pPr>
      <w:r>
        <w:tab/>
        <w:t>К примеру: когда мы здороваемся друг с другом, обмениваясь рукопожатиями; когда едим грязными руками овощи, фрукты.</w:t>
      </w:r>
    </w:p>
    <w:p w:rsidR="009D0863" w:rsidRDefault="009D0863" w:rsidP="009D0863">
      <w:pPr>
        <w:ind w:left="360"/>
        <w:jc w:val="both"/>
      </w:pPr>
      <w:r>
        <w:tab/>
        <w:t xml:space="preserve">Даже если мы поласкали своих домашних любимцев, и, не помыв </w:t>
      </w:r>
      <w:proofErr w:type="gramStart"/>
      <w:r>
        <w:t>руки</w:t>
      </w:r>
      <w:proofErr w:type="gramEnd"/>
      <w:r>
        <w:t xml:space="preserve"> начнём кушать, то инфекция может попасть к нам в   организм.</w:t>
      </w:r>
    </w:p>
    <w:p w:rsidR="009D0863" w:rsidRDefault="009D0863" w:rsidP="009D0863">
      <w:pPr>
        <w:ind w:left="360"/>
        <w:jc w:val="both"/>
      </w:pPr>
      <w:r>
        <w:t>Вопрос гигиены не может быть проблемой одного человека. Помимо его желания он может стать распространителем тяжелых заболеваний в кругу семьи, близкие и родные находятся вблизи «</w:t>
      </w:r>
      <w:proofErr w:type="spellStart"/>
      <w:r>
        <w:t>грязнули</w:t>
      </w:r>
      <w:proofErr w:type="spellEnd"/>
      <w:r>
        <w:t>» в опасности. Кишечные инфекции способны поразить сразу все семейство, а не одного человека.</w:t>
      </w:r>
    </w:p>
    <w:p w:rsidR="009D0863" w:rsidRDefault="009D0863" w:rsidP="009D0863">
      <w:pPr>
        <w:ind w:left="360"/>
        <w:jc w:val="both"/>
        <w:rPr>
          <w:bCs/>
        </w:rPr>
      </w:pPr>
      <w:r>
        <w:rPr>
          <w:bCs/>
        </w:rPr>
        <w:tab/>
        <w:t>Находясь в школе, мы дотрагиваемся до парт, учебников, тетрадей и многих других поверхностей. Тем самым, на наших руках скапливается пыль. А она является источником инфекции.</w:t>
      </w:r>
    </w:p>
    <w:p w:rsidR="009D0863" w:rsidRDefault="009D0863" w:rsidP="009D0863">
      <w:pPr>
        <w:ind w:left="360"/>
        <w:jc w:val="center"/>
        <w:rPr>
          <w:b/>
          <w:bCs/>
        </w:rPr>
      </w:pPr>
      <w:r>
        <w:rPr>
          <w:b/>
          <w:bCs/>
        </w:rPr>
        <w:t xml:space="preserve">Как же </w:t>
      </w:r>
      <w:proofErr w:type="gramStart"/>
      <w:r>
        <w:rPr>
          <w:b/>
          <w:bCs/>
        </w:rPr>
        <w:t>избежать заражение</w:t>
      </w:r>
      <w:proofErr w:type="gramEnd"/>
      <w:r>
        <w:rPr>
          <w:b/>
          <w:bCs/>
        </w:rPr>
        <w:t xml:space="preserve"> инфекцией?</w:t>
      </w:r>
    </w:p>
    <w:p w:rsidR="009D0863" w:rsidRDefault="009D0863" w:rsidP="009D0863">
      <w:pPr>
        <w:ind w:left="360"/>
        <w:jc w:val="both"/>
        <w:rPr>
          <w:bCs/>
        </w:rPr>
      </w:pPr>
      <w:r>
        <w:rPr>
          <w:bCs/>
        </w:rPr>
        <w:tab/>
        <w:t>Во-первых, правильное мытьё рук. Нанеси мыло на руки и сначала распредели между ладонями. Затем по тыльной стороне кистей рук и между пальцами. Сцепи пальцы рук и соверши несколько втирающих движений. Обхвати большой палец и сделай несколько вращательных движений кистью. Потри кончиками пальцев о противоположную ладонь. Повтори п. 4-5 другой рукой. И, наконец, тщательно смой мыло и просуши руки бумажным полотенцем или феном.</w:t>
      </w:r>
    </w:p>
    <w:p w:rsidR="009D0863" w:rsidRDefault="009D0863" w:rsidP="009D0863">
      <w:pPr>
        <w:ind w:left="360"/>
        <w:jc w:val="both"/>
        <w:rPr>
          <w:bCs/>
        </w:rPr>
      </w:pPr>
      <w:r>
        <w:rPr>
          <w:bCs/>
        </w:rPr>
        <w:tab/>
        <w:t>Во-вторых, защита при чихании. Этому тоже надо учиться. Неправильно чихать, прикрываясь рукой. Правильно чихать, прикрываясь платком, локтём или плечом.</w:t>
      </w:r>
    </w:p>
    <w:p w:rsidR="009D0863" w:rsidRDefault="009D0863" w:rsidP="009D0863">
      <w:pPr>
        <w:ind w:left="360"/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В третьих</w:t>
      </w:r>
      <w:proofErr w:type="gramEnd"/>
      <w:r>
        <w:rPr>
          <w:bCs/>
        </w:rPr>
        <w:t>, хорошая влажная уборка помещения. Вирусы гибнут в прохладном  и влажном воздухе.</w:t>
      </w:r>
    </w:p>
    <w:p w:rsidR="009D0863" w:rsidRDefault="009D0863" w:rsidP="009D0863">
      <w:pPr>
        <w:ind w:left="360"/>
        <w:jc w:val="both"/>
      </w:pPr>
      <w:r>
        <w:rPr>
          <w:bCs/>
        </w:rPr>
        <w:t>Ребята, запомните: чистота – ваше здоровье!</w:t>
      </w:r>
    </w:p>
    <w:p w:rsidR="009D0863" w:rsidRDefault="009D0863" w:rsidP="009D0863">
      <w:pPr>
        <w:ind w:left="360"/>
      </w:pPr>
    </w:p>
    <w:p w:rsidR="009D0863" w:rsidRDefault="009D0863" w:rsidP="009D0863">
      <w:pPr>
        <w:jc w:val="both"/>
      </w:pPr>
      <w:r>
        <w:rPr>
          <w:bCs/>
        </w:rPr>
        <w:t>Хочется обсудить вопрос регулярного мытья рук, потому что от того, насколько тщательно Вы подходите к вопросу гигиены зависит во многом общее состояние Вашего здоровья.</w:t>
      </w:r>
    </w:p>
    <w:p w:rsidR="009D0863" w:rsidRDefault="009D0863" w:rsidP="009D0863">
      <w:pPr>
        <w:ind w:firstLine="360"/>
        <w:jc w:val="both"/>
      </w:pPr>
    </w:p>
    <w:p w:rsidR="009D0863" w:rsidRDefault="009D0863" w:rsidP="009D0863">
      <w:pPr>
        <w:ind w:firstLine="360"/>
        <w:jc w:val="both"/>
        <w:rPr>
          <w:color w:val="FF0000"/>
        </w:rPr>
      </w:pPr>
      <w:r>
        <w:lastRenderedPageBreak/>
        <w:t>Существует множество заболеваний, которых можно избежать, если вовремя помыть руки (или хотя бы протереть влажной дезинфицирующей салфеткой). Одно из таких заболеваний в простонародье называется «болезнью грязных рук», а в медицине – дизентерией. Брюшной тиф, гепатит, холера – все эти болезни также являются результатом плохого мытья рук. Множество людей попадают в больницы именно из-за своей халатности, забывая вовремя помыть руки перед приемом пищи</w:t>
      </w:r>
      <w:r>
        <w:rPr>
          <w:color w:val="FF0000"/>
        </w:rPr>
        <w:t>.</w:t>
      </w:r>
    </w:p>
    <w:p w:rsidR="009D0863" w:rsidRDefault="009D0863" w:rsidP="009D0863">
      <w:pPr>
        <w:ind w:firstLine="360"/>
        <w:jc w:val="both"/>
      </w:pPr>
    </w:p>
    <w:p w:rsidR="009D0863" w:rsidRDefault="009D0863" w:rsidP="009D0863">
      <w:pPr>
        <w:ind w:left="360"/>
        <w:jc w:val="both"/>
      </w:pPr>
      <w:r>
        <w:t>Вопрос гигиены рук стоит особо остро в предприятиях общественного питания, детских учреждениях. К работникам данных заведений применяются повышенные требования, ведь от того насколько сотрудники соблюдают правила мытья рук во многом зависит здоровье сотни детей.</w:t>
      </w:r>
    </w:p>
    <w:p w:rsidR="009D0863" w:rsidRDefault="009D0863" w:rsidP="009D0863">
      <w:pPr>
        <w:ind w:firstLine="360"/>
        <w:jc w:val="both"/>
      </w:pPr>
    </w:p>
    <w:p w:rsidR="009D0863" w:rsidRDefault="009D0863" w:rsidP="009D0863">
      <w:pPr>
        <w:ind w:firstLine="360"/>
        <w:jc w:val="both"/>
      </w:pPr>
      <w:r>
        <w:t>Во время эпидемий множество людей избежали заболеваний именно потому, что вовремя и регулярно мыли руки. Нам известны достоверные сведения относительно того, какое эффект производит на микробов простое действие – мытье рук. Только представьте себе, что микробы погибают в течение 10 минут, если их поместить на чистую кожу рук. А теперь внимание тем, кто не любит мыть руки! Микробы на коже грязных рук сохраняются и продолжают жить в 95% из всех случаев.</w:t>
      </w:r>
    </w:p>
    <w:p w:rsidR="009D0863" w:rsidRDefault="009D0863" w:rsidP="009D0863">
      <w:pPr>
        <w:ind w:firstLine="360"/>
        <w:jc w:val="both"/>
        <w:rPr>
          <w:b/>
        </w:rPr>
      </w:pPr>
      <w:proofErr w:type="spellStart"/>
      <w:r>
        <w:rPr>
          <w:b/>
        </w:rPr>
        <w:t>Зерендинский</w:t>
      </w:r>
      <w:proofErr w:type="spellEnd"/>
      <w:r>
        <w:rPr>
          <w:b/>
        </w:rPr>
        <w:t xml:space="preserve"> УООЗ </w:t>
      </w:r>
    </w:p>
    <w:p w:rsidR="009D0863" w:rsidRDefault="009D0863" w:rsidP="009D0863">
      <w:pPr>
        <w:ind w:firstLine="360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6884035" cy="8307070"/>
            <wp:effectExtent l="19050" t="0" r="0" b="0"/>
            <wp:docPr id="1" name="Рисунок 1" descr="http://srschoolzv.ru/upload/versions/19741/11109/g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schoolzv.ru/upload/versions/19741/11109/gep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035" cy="830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863" w:rsidRDefault="009D0863" w:rsidP="009D0863"/>
    <w:p w:rsidR="009D0863" w:rsidRDefault="009D0863" w:rsidP="009D0863"/>
    <w:p w:rsidR="009D0863" w:rsidRDefault="009D0863" w:rsidP="009D0863"/>
    <w:p w:rsidR="009D0863" w:rsidRDefault="009D0863" w:rsidP="009D0863"/>
    <w:p w:rsidR="009D0863" w:rsidRDefault="009D0863" w:rsidP="009D0863"/>
    <w:p w:rsidR="009D0863" w:rsidRDefault="009D0863" w:rsidP="009D0863">
      <w:pPr>
        <w:ind w:firstLine="708"/>
      </w:pPr>
    </w:p>
    <w:p w:rsidR="009D0863" w:rsidRDefault="009D0863" w:rsidP="009D0863">
      <w:pPr>
        <w:ind w:firstLine="708"/>
      </w:pPr>
    </w:p>
    <w:p w:rsidR="009D0863" w:rsidRDefault="009D0863" w:rsidP="009D0863">
      <w:pPr>
        <w:ind w:firstLine="142"/>
      </w:pPr>
      <w:r>
        <w:rPr>
          <w:noProof/>
        </w:rPr>
        <w:lastRenderedPageBreak/>
        <w:drawing>
          <wp:inline distT="0" distB="0" distL="0" distR="0">
            <wp:extent cx="6598920" cy="9523730"/>
            <wp:effectExtent l="19050" t="0" r="0" b="0"/>
            <wp:docPr id="2" name="Рисунок 1" descr="https://cf.ppt-online.org/files/slide/q/Qu9VCoB0FPmWfDMx6gdsKJ38NcRnIheS4ZqaH1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f.ppt-online.org/files/slide/q/Qu9VCoB0FPmWfDMx6gdsKJ38NcRnIheS4ZqaH1/slide-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952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D086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D0863"/>
    <w:rsid w:val="009D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srschoolzv.ru/upload/versions/19741/11109/gep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468</Words>
  <Characters>2673</Characters>
  <Application>Microsoft Office Word</Application>
  <DocSecurity>0</DocSecurity>
  <Lines>22</Lines>
  <Paragraphs>6</Paragraphs>
  <ScaleCrop>false</ScaleCrop>
  <Company>Grizli777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2018-02-02T11:10:00Z</dcterms:created>
  <dcterms:modified xsi:type="dcterms:W3CDTF">2018-02-02T11:11:00Z</dcterms:modified>
</cp:coreProperties>
</file>