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1FC" w:rsidRPr="00C65F86" w:rsidRDefault="00A501FC" w:rsidP="00A501FC">
      <w:pPr>
        <w:pStyle w:val="a7"/>
        <w:rPr>
          <w:rFonts w:ascii="Times New Roman" w:hAnsi="Times New Roman"/>
          <w:color w:val="000000" w:themeColor="text1"/>
        </w:rPr>
      </w:pPr>
      <w:r w:rsidRPr="00C65F86">
        <w:rPr>
          <w:rFonts w:ascii="Times New Roman" w:hAnsi="Times New Roman"/>
          <w:color w:val="000000" w:themeColor="text1"/>
        </w:rPr>
        <w:t>ДОГОВОР О СОВМЕСТНОЙ ДЕЯТЕЛЬНОСТИ</w:t>
      </w:r>
    </w:p>
    <w:p w:rsidR="00A501FC" w:rsidRPr="00C65F86" w:rsidRDefault="00A501FC" w:rsidP="004B5BB9">
      <w:pPr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5F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Коммунального государственного учреждения </w:t>
      </w:r>
      <w:proofErr w:type="spellStart"/>
      <w:r w:rsidRPr="00C65F86">
        <w:rPr>
          <w:rFonts w:ascii="Times New Roman" w:hAnsi="Times New Roman" w:cs="Times New Roman"/>
          <w:color w:val="000000" w:themeColor="text1"/>
          <w:sz w:val="24"/>
          <w:szCs w:val="24"/>
        </w:rPr>
        <w:t>Краснокардонской</w:t>
      </w:r>
      <w:proofErr w:type="spellEnd"/>
      <w:r w:rsidRPr="00C65F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основной школы  в лице  директора школы Соболевой Н.Е</w:t>
      </w:r>
      <w:r w:rsidR="004B5B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директора Средней школы –гимназии №11 города Кокшетау </w:t>
      </w:r>
      <w:r w:rsidR="004B5BB9" w:rsidRPr="00C65F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65F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заключает настоящий договор с филиалом </w:t>
      </w:r>
      <w:proofErr w:type="spellStart"/>
      <w:r w:rsidRPr="00C65F86">
        <w:rPr>
          <w:rFonts w:ascii="Times New Roman" w:hAnsi="Times New Roman" w:cs="Times New Roman"/>
          <w:color w:val="000000" w:themeColor="text1"/>
          <w:sz w:val="24"/>
          <w:szCs w:val="24"/>
        </w:rPr>
        <w:t>Акмолинской</w:t>
      </w:r>
      <w:proofErr w:type="spellEnd"/>
      <w:r w:rsidRPr="00C65F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области в городе Кокшетау «</w:t>
      </w:r>
      <w:proofErr w:type="spellStart"/>
      <w:r w:rsidRPr="00C65F86">
        <w:rPr>
          <w:rFonts w:ascii="Times New Roman" w:hAnsi="Times New Roman" w:cs="Times New Roman"/>
          <w:color w:val="000000" w:themeColor="text1"/>
          <w:sz w:val="24"/>
          <w:szCs w:val="24"/>
        </w:rPr>
        <w:t>Жасыл</w:t>
      </w:r>
      <w:proofErr w:type="spellEnd"/>
      <w:proofErr w:type="gramStart"/>
      <w:r w:rsidRPr="00C65F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</w:t>
      </w:r>
      <w:proofErr w:type="gramEnd"/>
      <w:r w:rsidRPr="00C65F86">
        <w:rPr>
          <w:rFonts w:ascii="Times New Roman" w:hAnsi="Times New Roman" w:cs="Times New Roman"/>
          <w:color w:val="000000" w:themeColor="text1"/>
          <w:sz w:val="24"/>
          <w:szCs w:val="24"/>
        </w:rPr>
        <w:t>л», в лице руководителя филиала Одинцова Владимира, о создании научно-опытного участка на территории Краснокардонской ОШ, заключили настоящий договор о нижеследующем:</w:t>
      </w:r>
    </w:p>
    <w:p w:rsidR="00A501FC" w:rsidRPr="00C65F86" w:rsidRDefault="00A501FC" w:rsidP="00A501FC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65F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ПРЕДМЕТ ДОГОВОРА</w:t>
      </w:r>
    </w:p>
    <w:p w:rsidR="00597459" w:rsidRPr="00C65F86" w:rsidRDefault="00597459" w:rsidP="004B5BB9">
      <w:pPr>
        <w:pStyle w:val="a3"/>
        <w:shd w:val="clear" w:color="auto" w:fill="FFFFFF"/>
        <w:spacing w:before="0" w:beforeAutospacing="0" w:after="0" w:afterAutospacing="0"/>
        <w:ind w:left="360" w:firstLine="348"/>
        <w:jc w:val="both"/>
        <w:rPr>
          <w:color w:val="000000" w:themeColor="text1"/>
        </w:rPr>
      </w:pPr>
      <w:r w:rsidRPr="00C65F86">
        <w:rPr>
          <w:color w:val="000000" w:themeColor="text1"/>
        </w:rPr>
        <w:t>В своем Послании народу Казахстана от 18 февраля 2005 года Президент РК впервые озвучил вопрос   развернуть программу озеленения страны «</w:t>
      </w:r>
      <w:proofErr w:type="spellStart"/>
      <w:r w:rsidRPr="00C65F86">
        <w:rPr>
          <w:color w:val="000000" w:themeColor="text1"/>
        </w:rPr>
        <w:t>Жасыл</w:t>
      </w:r>
      <w:proofErr w:type="spellEnd"/>
      <w:r w:rsidRPr="00C65F86">
        <w:rPr>
          <w:color w:val="000000" w:themeColor="text1"/>
        </w:rPr>
        <w:t xml:space="preserve"> ел» и привлечь к этому студентов и школьников. В целях реализации данной инициативы постановлением Правительства РК № 632 от 25 июня 2005 года утверждена и широко развернута Программа «</w:t>
      </w:r>
      <w:proofErr w:type="spellStart"/>
      <w:r w:rsidRPr="00C65F86">
        <w:rPr>
          <w:color w:val="000000" w:themeColor="text1"/>
        </w:rPr>
        <w:t>Жасыл</w:t>
      </w:r>
      <w:proofErr w:type="spellEnd"/>
      <w:r w:rsidRPr="00C65F86">
        <w:rPr>
          <w:color w:val="000000" w:themeColor="text1"/>
        </w:rPr>
        <w:t xml:space="preserve"> ел».</w:t>
      </w:r>
    </w:p>
    <w:p w:rsidR="00597459" w:rsidRPr="00C65F86" w:rsidRDefault="00597459" w:rsidP="004B5BB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</w:rPr>
      </w:pPr>
      <w:r w:rsidRPr="00C65F86">
        <w:rPr>
          <w:color w:val="000000" w:themeColor="text1"/>
        </w:rPr>
        <w:t>Экологическая акция «Подари родному краю дерево» направлена на призыв всех неравнодушных жителей сёл и городов внести свой вклад в озеленение родного края.</w:t>
      </w:r>
    </w:p>
    <w:p w:rsidR="00597459" w:rsidRPr="00C65F86" w:rsidRDefault="00597459" w:rsidP="004B5BB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</w:rPr>
      </w:pPr>
      <w:r w:rsidRPr="00C65F86">
        <w:rPr>
          <w:color w:val="000000" w:themeColor="text1"/>
        </w:rPr>
        <w:t>Цель акции – озеленение родного края и научно-исследовательская работа.</w:t>
      </w:r>
    </w:p>
    <w:p w:rsidR="00597459" w:rsidRPr="00C65F86" w:rsidRDefault="00597459" w:rsidP="004B5BB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</w:rPr>
      </w:pPr>
      <w:r w:rsidRPr="00C65F86">
        <w:rPr>
          <w:color w:val="000000" w:themeColor="text1"/>
        </w:rPr>
        <w:t xml:space="preserve"> Задачи данной акции: формирование чувства сопричастности, личной ответственности и бережного отношения к зелёным насаждениям; пропаганда озеленения  Казахстана; формирование у учащихся  любовь к родному краю, научно-исследовательская работа.</w:t>
      </w:r>
    </w:p>
    <w:p w:rsidR="00597459" w:rsidRPr="00C65F86" w:rsidRDefault="00597459" w:rsidP="00C65F86">
      <w:pPr>
        <w:pStyle w:val="a3"/>
        <w:shd w:val="clear" w:color="auto" w:fill="FFFFFF"/>
        <w:spacing w:before="0" w:beforeAutospacing="0" w:after="0" w:afterAutospacing="0"/>
        <w:ind w:left="360" w:firstLine="348"/>
        <w:rPr>
          <w:color w:val="000000" w:themeColor="text1"/>
        </w:rPr>
      </w:pPr>
    </w:p>
    <w:p w:rsidR="00A501FC" w:rsidRPr="00C65F86" w:rsidRDefault="00597459" w:rsidP="00A501FC">
      <w:pPr>
        <w:pStyle w:val="a5"/>
        <w:rPr>
          <w:color w:val="000000" w:themeColor="text1"/>
        </w:rPr>
      </w:pPr>
      <w:r w:rsidRPr="00C65F86">
        <w:rPr>
          <w:color w:val="000000" w:themeColor="text1"/>
        </w:rPr>
        <w:t>1.1</w:t>
      </w:r>
      <w:r w:rsidR="00A501FC" w:rsidRPr="00C65F86">
        <w:rPr>
          <w:color w:val="000000" w:themeColor="text1"/>
        </w:rPr>
        <w:t>. Руководство совместной деятельностью возлагае</w:t>
      </w:r>
      <w:r w:rsidRPr="00C65F86">
        <w:rPr>
          <w:color w:val="000000" w:themeColor="text1"/>
        </w:rPr>
        <w:t>тся на Орлова Сергея Юрьевича</w:t>
      </w:r>
      <w:r w:rsidR="00A501FC" w:rsidRPr="00C65F86">
        <w:rPr>
          <w:color w:val="000000" w:themeColor="text1"/>
        </w:rPr>
        <w:t>, заместителя директо</w:t>
      </w:r>
      <w:r w:rsidRPr="00C65F86">
        <w:rPr>
          <w:color w:val="000000" w:themeColor="text1"/>
        </w:rPr>
        <w:t xml:space="preserve">ра </w:t>
      </w:r>
      <w:proofErr w:type="spellStart"/>
      <w:r w:rsidR="004B5BB9" w:rsidRPr="00C65F86">
        <w:rPr>
          <w:color w:val="000000" w:themeColor="text1"/>
        </w:rPr>
        <w:t>Краснокардонской</w:t>
      </w:r>
      <w:proofErr w:type="spellEnd"/>
      <w:r w:rsidR="004B5BB9" w:rsidRPr="00C65F86">
        <w:rPr>
          <w:color w:val="000000" w:themeColor="text1"/>
        </w:rPr>
        <w:t xml:space="preserve"> основной </w:t>
      </w:r>
      <w:r w:rsidRPr="00C65F86">
        <w:rPr>
          <w:color w:val="000000" w:themeColor="text1"/>
        </w:rPr>
        <w:t>школы по учебно</w:t>
      </w:r>
      <w:r w:rsidR="004B5BB9">
        <w:rPr>
          <w:color w:val="000000" w:themeColor="text1"/>
        </w:rPr>
        <w:t xml:space="preserve">й работе, Шаталову Светлану Анатольевну учителя биологии Средней школы </w:t>
      </w:r>
      <w:proofErr w:type="gramStart"/>
      <w:r w:rsidR="004B5BB9">
        <w:rPr>
          <w:color w:val="000000" w:themeColor="text1"/>
        </w:rPr>
        <w:t>–г</w:t>
      </w:r>
      <w:proofErr w:type="gramEnd"/>
      <w:r w:rsidR="004B5BB9">
        <w:rPr>
          <w:color w:val="000000" w:themeColor="text1"/>
        </w:rPr>
        <w:t>имназии №11 города Кокшетау.</w:t>
      </w:r>
      <w:r w:rsidR="004B5BB9" w:rsidRPr="00C65F86">
        <w:rPr>
          <w:color w:val="000000" w:themeColor="text1"/>
        </w:rPr>
        <w:t xml:space="preserve"> </w:t>
      </w:r>
    </w:p>
    <w:p w:rsidR="00A501FC" w:rsidRPr="00C65F86" w:rsidRDefault="00E113D7" w:rsidP="00A501FC">
      <w:pPr>
        <w:pStyle w:val="2"/>
        <w:rPr>
          <w:color w:val="000000" w:themeColor="text1"/>
        </w:rPr>
      </w:pPr>
      <w:r w:rsidRPr="00C65F86">
        <w:rPr>
          <w:color w:val="000000" w:themeColor="text1"/>
        </w:rPr>
        <w:t>1.2</w:t>
      </w:r>
      <w:r w:rsidR="00A501FC" w:rsidRPr="00C65F86">
        <w:rPr>
          <w:color w:val="000000" w:themeColor="text1"/>
        </w:rPr>
        <w:t>. Инф</w:t>
      </w:r>
      <w:r w:rsidRPr="00C65F86">
        <w:rPr>
          <w:color w:val="000000" w:themeColor="text1"/>
        </w:rPr>
        <w:t xml:space="preserve">ормационная деятельность. </w:t>
      </w:r>
      <w:r w:rsidRPr="00C65F86">
        <w:rPr>
          <w:color w:val="000000" w:themeColor="text1"/>
        </w:rPr>
        <w:br/>
        <w:t>1.3</w:t>
      </w:r>
      <w:r w:rsidR="00A501FC" w:rsidRPr="00C65F86">
        <w:rPr>
          <w:color w:val="000000" w:themeColor="text1"/>
        </w:rPr>
        <w:t>. Просветительская и образовательная</w:t>
      </w:r>
      <w:r w:rsidRPr="00C65F86">
        <w:rPr>
          <w:color w:val="000000" w:themeColor="text1"/>
        </w:rPr>
        <w:t xml:space="preserve"> деятельность. </w:t>
      </w:r>
      <w:r w:rsidRPr="00C65F86">
        <w:rPr>
          <w:color w:val="000000" w:themeColor="text1"/>
        </w:rPr>
        <w:br/>
        <w:t>1.4</w:t>
      </w:r>
      <w:r w:rsidR="00A501FC" w:rsidRPr="00C65F86">
        <w:rPr>
          <w:color w:val="000000" w:themeColor="text1"/>
        </w:rPr>
        <w:t>. Организационная деятельность.</w:t>
      </w:r>
    </w:p>
    <w:p w:rsidR="00A501FC" w:rsidRPr="00C65F86" w:rsidRDefault="00E113D7" w:rsidP="00A501FC">
      <w:pPr>
        <w:ind w:left="-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5F86">
        <w:rPr>
          <w:rFonts w:ascii="Times New Roman" w:hAnsi="Times New Roman" w:cs="Times New Roman"/>
          <w:color w:val="000000" w:themeColor="text1"/>
          <w:sz w:val="24"/>
          <w:szCs w:val="24"/>
        </w:rPr>
        <w:t>1.5</w:t>
      </w:r>
      <w:r w:rsidR="00A501FC" w:rsidRPr="00C65F86">
        <w:rPr>
          <w:rFonts w:ascii="Times New Roman" w:hAnsi="Times New Roman" w:cs="Times New Roman"/>
          <w:color w:val="000000" w:themeColor="text1"/>
          <w:sz w:val="24"/>
          <w:szCs w:val="24"/>
        </w:rPr>
        <w:t>. Сроки выполнения  определяются  пла</w:t>
      </w:r>
      <w:r w:rsidRPr="00C65F86">
        <w:rPr>
          <w:rFonts w:ascii="Times New Roman" w:hAnsi="Times New Roman" w:cs="Times New Roman"/>
          <w:color w:val="000000" w:themeColor="text1"/>
          <w:sz w:val="24"/>
          <w:szCs w:val="24"/>
        </w:rPr>
        <w:t>ном работы: 5 лет. Работа с посадочным материалом.</w:t>
      </w:r>
    </w:p>
    <w:p w:rsidR="00A501FC" w:rsidRPr="00C65F86" w:rsidRDefault="00A501FC" w:rsidP="00A501FC">
      <w:pPr>
        <w:pStyle w:val="a5"/>
        <w:numPr>
          <w:ilvl w:val="0"/>
          <w:numId w:val="1"/>
        </w:numPr>
        <w:jc w:val="center"/>
        <w:rPr>
          <w:b/>
          <w:color w:val="000000" w:themeColor="text1"/>
        </w:rPr>
      </w:pPr>
      <w:r w:rsidRPr="00C65F86">
        <w:rPr>
          <w:b/>
          <w:color w:val="000000" w:themeColor="text1"/>
        </w:rPr>
        <w:t>ОБЯЗАННОСТИ СТОРОН</w:t>
      </w:r>
    </w:p>
    <w:p w:rsidR="00A501FC" w:rsidRPr="00C65F86" w:rsidRDefault="00A501FC" w:rsidP="00A501FC">
      <w:pPr>
        <w:pStyle w:val="a5"/>
        <w:rPr>
          <w:color w:val="000000" w:themeColor="text1"/>
        </w:rPr>
      </w:pPr>
      <w:r w:rsidRPr="00C65F86">
        <w:rPr>
          <w:color w:val="000000" w:themeColor="text1"/>
        </w:rPr>
        <w:t xml:space="preserve">2.1. Школа: </w:t>
      </w:r>
    </w:p>
    <w:p w:rsidR="00A501FC" w:rsidRPr="00C65F86" w:rsidRDefault="00A501FC" w:rsidP="00A501FC">
      <w:pPr>
        <w:pStyle w:val="a5"/>
        <w:rPr>
          <w:color w:val="000000" w:themeColor="text1"/>
        </w:rPr>
      </w:pPr>
      <w:r w:rsidRPr="00C65F86">
        <w:rPr>
          <w:color w:val="000000" w:themeColor="text1"/>
        </w:rPr>
        <w:t>2.1.1. Согласует планы работы по внешкольным и внеклассным мероприятиям, ежемесячно корректирует их.</w:t>
      </w:r>
    </w:p>
    <w:p w:rsidR="00A501FC" w:rsidRPr="00C65F86" w:rsidRDefault="00A501FC" w:rsidP="00A501FC">
      <w:pPr>
        <w:pStyle w:val="a5"/>
        <w:rPr>
          <w:color w:val="000000" w:themeColor="text1"/>
        </w:rPr>
      </w:pPr>
      <w:r w:rsidRPr="00C65F86">
        <w:rPr>
          <w:color w:val="000000" w:themeColor="text1"/>
        </w:rPr>
        <w:t>2.1.2. Проводит совместные позна</w:t>
      </w:r>
      <w:r w:rsidR="00E113D7" w:rsidRPr="00C65F86">
        <w:rPr>
          <w:color w:val="000000" w:themeColor="text1"/>
        </w:rPr>
        <w:t xml:space="preserve">вательные и научно-исследовательские </w:t>
      </w:r>
      <w:r w:rsidRPr="00C65F86">
        <w:rPr>
          <w:color w:val="000000" w:themeColor="text1"/>
        </w:rPr>
        <w:t>мероприятия.</w:t>
      </w:r>
    </w:p>
    <w:p w:rsidR="00E113D7" w:rsidRPr="00C65F86" w:rsidRDefault="00E113D7" w:rsidP="00A501FC">
      <w:pPr>
        <w:ind w:left="-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5F86">
        <w:rPr>
          <w:rFonts w:ascii="Times New Roman" w:hAnsi="Times New Roman" w:cs="Times New Roman"/>
          <w:color w:val="000000" w:themeColor="text1"/>
          <w:sz w:val="24"/>
          <w:szCs w:val="24"/>
        </w:rPr>
        <w:t>2.1.3</w:t>
      </w:r>
      <w:r w:rsidR="00A501FC" w:rsidRPr="00C65F86">
        <w:rPr>
          <w:rFonts w:ascii="Times New Roman" w:hAnsi="Times New Roman" w:cs="Times New Roman"/>
          <w:color w:val="000000" w:themeColor="text1"/>
          <w:sz w:val="24"/>
          <w:szCs w:val="24"/>
        </w:rPr>
        <w:t>. Использует пот</w:t>
      </w:r>
      <w:r w:rsidRPr="00C65F86">
        <w:rPr>
          <w:rFonts w:ascii="Times New Roman" w:hAnsi="Times New Roman" w:cs="Times New Roman"/>
          <w:color w:val="000000" w:themeColor="text1"/>
          <w:sz w:val="24"/>
          <w:szCs w:val="24"/>
        </w:rPr>
        <w:t>енциал детей, занимающихся в школьном лесничестве.</w:t>
      </w:r>
      <w:r w:rsidR="00A501FC" w:rsidRPr="00C65F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A501FC" w:rsidRPr="00C65F86" w:rsidRDefault="00C65F86" w:rsidP="00A501FC">
      <w:pPr>
        <w:ind w:left="-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2.1.4</w:t>
      </w:r>
      <w:r w:rsidR="00A501FC" w:rsidRPr="00C65F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Формирует </w:t>
      </w:r>
      <w:proofErr w:type="spellStart"/>
      <w:r w:rsidR="00A501FC" w:rsidRPr="00C65F86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информацинно-методи</w:t>
      </w:r>
      <w:r w:rsidR="00E113D7" w:rsidRPr="00C65F86">
        <w:rPr>
          <w:rFonts w:ascii="Times New Roman" w:hAnsi="Times New Roman" w:cs="Times New Roman"/>
          <w:color w:val="000000" w:themeColor="text1"/>
          <w:sz w:val="24"/>
          <w:szCs w:val="24"/>
        </w:rPr>
        <w:t>ческий</w:t>
      </w:r>
      <w:proofErr w:type="spellEnd"/>
      <w:r w:rsidR="00E113D7" w:rsidRPr="00C65F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фонд научно-исследовательских мероприятий</w:t>
      </w:r>
      <w:r w:rsidR="00A501FC" w:rsidRPr="00C65F8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501FC" w:rsidRPr="00C65F86" w:rsidRDefault="00C65F86" w:rsidP="00A501FC">
      <w:pPr>
        <w:ind w:left="-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2.1.5</w:t>
      </w:r>
      <w:r w:rsidR="00A501FC" w:rsidRPr="00C65F86">
        <w:rPr>
          <w:rFonts w:ascii="Times New Roman" w:hAnsi="Times New Roman" w:cs="Times New Roman"/>
          <w:color w:val="000000" w:themeColor="text1"/>
          <w:sz w:val="24"/>
          <w:szCs w:val="24"/>
        </w:rPr>
        <w:t>. Организует  совместную деятельность по вопр</w:t>
      </w:r>
      <w:r w:rsidR="00E113D7" w:rsidRPr="00C65F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осам занятости </w:t>
      </w:r>
      <w:r w:rsidR="00A501FC" w:rsidRPr="00C65F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учащихся во внеурочное время.</w:t>
      </w:r>
    </w:p>
    <w:p w:rsidR="00A501FC" w:rsidRPr="00C65F86" w:rsidRDefault="00E113D7" w:rsidP="00A501FC">
      <w:pPr>
        <w:ind w:left="-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5F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2.2. Филиал </w:t>
      </w:r>
      <w:proofErr w:type="spellStart"/>
      <w:r w:rsidRPr="00C65F86">
        <w:rPr>
          <w:rFonts w:ascii="Times New Roman" w:hAnsi="Times New Roman" w:cs="Times New Roman"/>
          <w:color w:val="000000" w:themeColor="text1"/>
          <w:sz w:val="24"/>
          <w:szCs w:val="24"/>
        </w:rPr>
        <w:t>Акмолинской</w:t>
      </w:r>
      <w:proofErr w:type="spellEnd"/>
      <w:r w:rsidRPr="00C65F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области «</w:t>
      </w:r>
      <w:proofErr w:type="spellStart"/>
      <w:r w:rsidRPr="00C65F86">
        <w:rPr>
          <w:rFonts w:ascii="Times New Roman" w:hAnsi="Times New Roman" w:cs="Times New Roman"/>
          <w:color w:val="000000" w:themeColor="text1"/>
          <w:sz w:val="24"/>
          <w:szCs w:val="24"/>
        </w:rPr>
        <w:t>Жасыл</w:t>
      </w:r>
      <w:proofErr w:type="spellEnd"/>
      <w:r w:rsidRPr="00C65F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ел»</w:t>
      </w:r>
      <w:r w:rsidR="00A501FC" w:rsidRPr="00C65F8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A501FC" w:rsidRPr="00C65F86" w:rsidRDefault="00A501FC" w:rsidP="00A501FC">
      <w:pPr>
        <w:ind w:left="-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5F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2.2.1. </w:t>
      </w:r>
      <w:r w:rsidR="00E113D7" w:rsidRPr="00C65F86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Предоставление: посадочного материала.</w:t>
      </w:r>
    </w:p>
    <w:p w:rsidR="00A501FC" w:rsidRPr="00C65F86" w:rsidRDefault="00E113D7" w:rsidP="00A501FC">
      <w:pPr>
        <w:ind w:left="-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5F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2.2.2. </w:t>
      </w:r>
      <w:proofErr w:type="gramStart"/>
      <w:r w:rsidRPr="00C65F86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C65F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ведением научно-исследовательской работы</w:t>
      </w:r>
      <w:r w:rsidR="00A501FC" w:rsidRPr="00C65F8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113D7" w:rsidRPr="00C65F86" w:rsidRDefault="00A501FC" w:rsidP="00E113D7">
      <w:pPr>
        <w:pStyle w:val="a3"/>
        <w:shd w:val="clear" w:color="auto" w:fill="FFFFFF"/>
        <w:spacing w:before="240" w:beforeAutospacing="0" w:after="480" w:afterAutospacing="0"/>
        <w:rPr>
          <w:color w:val="000000" w:themeColor="text1"/>
        </w:rPr>
      </w:pPr>
      <w:r w:rsidRPr="00C65F86">
        <w:rPr>
          <w:color w:val="000000" w:themeColor="text1"/>
        </w:rPr>
        <w:t>2.2.3. Проводит совместные</w:t>
      </w:r>
      <w:r w:rsidR="00E113D7" w:rsidRPr="00C65F86">
        <w:rPr>
          <w:color w:val="000000" w:themeColor="text1"/>
        </w:rPr>
        <w:t xml:space="preserve"> экологичес</w:t>
      </w:r>
      <w:r w:rsidR="00C65F86">
        <w:rPr>
          <w:color w:val="000000" w:themeColor="text1"/>
        </w:rPr>
        <w:t>кие акции</w:t>
      </w:r>
      <w:r w:rsidR="00E113D7" w:rsidRPr="00C65F86">
        <w:rPr>
          <w:color w:val="000000" w:themeColor="text1"/>
        </w:rPr>
        <w:t xml:space="preserve"> «Подари родному краю дерево». </w:t>
      </w:r>
    </w:p>
    <w:p w:rsidR="00A501FC" w:rsidRPr="00AC22DB" w:rsidRDefault="00AC22DB" w:rsidP="00AC22DB">
      <w:pPr>
        <w:pStyle w:val="a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</w:t>
      </w:r>
      <w:r w:rsidR="00760589">
        <w:rPr>
          <w:rFonts w:ascii="Times New Roman" w:hAnsi="Times New Roman" w:cs="Times New Roman"/>
          <w:b/>
        </w:rPr>
        <w:t xml:space="preserve">        </w:t>
      </w:r>
      <w:r w:rsidR="00A501FC" w:rsidRPr="00AC22DB">
        <w:rPr>
          <w:rFonts w:ascii="Times New Roman" w:hAnsi="Times New Roman" w:cs="Times New Roman"/>
          <w:b/>
        </w:rPr>
        <w:t>Адреса сторон и подписи:</w:t>
      </w:r>
    </w:p>
    <w:p w:rsidR="00AC22DB" w:rsidRPr="00AC22DB" w:rsidRDefault="00AC22DB" w:rsidP="00AC22DB">
      <w:pPr>
        <w:pStyle w:val="a9"/>
        <w:rPr>
          <w:rFonts w:ascii="Times New Roman" w:hAnsi="Times New Roman" w:cs="Times New Roman"/>
          <w:b/>
        </w:rPr>
      </w:pPr>
      <w:proofErr w:type="spellStart"/>
      <w:r w:rsidRPr="00AC22DB">
        <w:rPr>
          <w:rFonts w:ascii="Times New Roman" w:hAnsi="Times New Roman" w:cs="Times New Roman"/>
          <w:b/>
        </w:rPr>
        <w:t>Акмолинская</w:t>
      </w:r>
      <w:proofErr w:type="spellEnd"/>
      <w:r w:rsidRPr="00AC22DB">
        <w:rPr>
          <w:rFonts w:ascii="Times New Roman" w:hAnsi="Times New Roman" w:cs="Times New Roman"/>
          <w:b/>
        </w:rPr>
        <w:t xml:space="preserve"> область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</w:t>
      </w:r>
      <w:proofErr w:type="spellStart"/>
      <w:r w:rsidRPr="00AC22DB">
        <w:rPr>
          <w:rFonts w:ascii="Times New Roman" w:hAnsi="Times New Roman" w:cs="Times New Roman"/>
          <w:b/>
        </w:rPr>
        <w:t>Акмолинская</w:t>
      </w:r>
      <w:proofErr w:type="spellEnd"/>
      <w:r w:rsidRPr="00AC22DB">
        <w:rPr>
          <w:rFonts w:ascii="Times New Roman" w:hAnsi="Times New Roman" w:cs="Times New Roman"/>
          <w:b/>
        </w:rPr>
        <w:t xml:space="preserve"> область</w:t>
      </w:r>
    </w:p>
    <w:p w:rsidR="00AC22DB" w:rsidRPr="00AC22DB" w:rsidRDefault="00AC22DB" w:rsidP="00AC22DB">
      <w:pPr>
        <w:pStyle w:val="a9"/>
        <w:rPr>
          <w:rFonts w:ascii="Times New Roman" w:hAnsi="Times New Roman" w:cs="Times New Roman"/>
          <w:b/>
        </w:rPr>
      </w:pPr>
      <w:proofErr w:type="spellStart"/>
      <w:r w:rsidRPr="00AC22DB">
        <w:rPr>
          <w:rFonts w:ascii="Times New Roman" w:hAnsi="Times New Roman" w:cs="Times New Roman"/>
          <w:b/>
        </w:rPr>
        <w:t>Зерендинский</w:t>
      </w:r>
      <w:proofErr w:type="spellEnd"/>
      <w:r w:rsidRPr="00AC22DB">
        <w:rPr>
          <w:rFonts w:ascii="Times New Roman" w:hAnsi="Times New Roman" w:cs="Times New Roman"/>
          <w:b/>
        </w:rPr>
        <w:t xml:space="preserve"> р-н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г</w:t>
      </w:r>
      <w:proofErr w:type="gramStart"/>
      <w:r>
        <w:rPr>
          <w:rFonts w:ascii="Times New Roman" w:hAnsi="Times New Roman" w:cs="Times New Roman"/>
          <w:b/>
        </w:rPr>
        <w:t>.К</w:t>
      </w:r>
      <w:proofErr w:type="gramEnd"/>
      <w:r>
        <w:rPr>
          <w:rFonts w:ascii="Times New Roman" w:hAnsi="Times New Roman" w:cs="Times New Roman"/>
          <w:b/>
        </w:rPr>
        <w:t>окшетау</w:t>
      </w:r>
    </w:p>
    <w:p w:rsidR="00AC22DB" w:rsidRPr="00AC22DB" w:rsidRDefault="00AC22DB" w:rsidP="00AC22DB">
      <w:pPr>
        <w:pStyle w:val="a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</w:t>
      </w:r>
      <w:proofErr w:type="gramStart"/>
      <w:r w:rsidRPr="00AC22DB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К</w:t>
      </w:r>
      <w:proofErr w:type="gramEnd"/>
      <w:r>
        <w:rPr>
          <w:rFonts w:ascii="Times New Roman" w:hAnsi="Times New Roman" w:cs="Times New Roman"/>
          <w:b/>
        </w:rPr>
        <w:t>расный Кор</w:t>
      </w:r>
      <w:r w:rsidRPr="00AC22DB">
        <w:rPr>
          <w:rFonts w:ascii="Times New Roman" w:hAnsi="Times New Roman" w:cs="Times New Roman"/>
          <w:b/>
        </w:rPr>
        <w:t>дон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ул.Южная 4 «а»</w:t>
      </w:r>
    </w:p>
    <w:p w:rsidR="00AC22DB" w:rsidRPr="00760589" w:rsidRDefault="00AC22DB" w:rsidP="00AC22DB">
      <w:pPr>
        <w:pStyle w:val="a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AC22DB">
        <w:rPr>
          <w:rFonts w:ascii="Times New Roman" w:hAnsi="Times New Roman" w:cs="Times New Roman"/>
          <w:b/>
        </w:rPr>
        <w:t>ул</w:t>
      </w:r>
      <w:proofErr w:type="gramStart"/>
      <w:r w:rsidRPr="00AC22DB">
        <w:rPr>
          <w:rFonts w:ascii="Times New Roman" w:hAnsi="Times New Roman" w:cs="Times New Roman"/>
          <w:b/>
        </w:rPr>
        <w:t>.А</w:t>
      </w:r>
      <w:proofErr w:type="gramEnd"/>
      <w:r w:rsidRPr="00AC22DB">
        <w:rPr>
          <w:rFonts w:ascii="Times New Roman" w:hAnsi="Times New Roman" w:cs="Times New Roman"/>
          <w:b/>
        </w:rPr>
        <w:t>рталык</w:t>
      </w:r>
      <w:proofErr w:type="spellEnd"/>
      <w:r w:rsidRPr="00AC22DB">
        <w:rPr>
          <w:rFonts w:ascii="Times New Roman" w:hAnsi="Times New Roman" w:cs="Times New Roman"/>
          <w:b/>
        </w:rPr>
        <w:t xml:space="preserve">, 58 </w:t>
      </w:r>
      <w:r>
        <w:rPr>
          <w:rFonts w:ascii="Times New Roman" w:hAnsi="Times New Roman" w:cs="Times New Roman"/>
          <w:b/>
        </w:rPr>
        <w:t xml:space="preserve">                                                        </w:t>
      </w:r>
      <w:r w:rsidR="00760589">
        <w:rPr>
          <w:rFonts w:ascii="Times New Roman" w:hAnsi="Times New Roman" w:cs="Times New Roman"/>
          <w:b/>
        </w:rPr>
        <w:t xml:space="preserve">                                   </w:t>
      </w:r>
      <w:r>
        <w:rPr>
          <w:rFonts w:ascii="Times New Roman" w:hAnsi="Times New Roman" w:cs="Times New Roman"/>
          <w:b/>
        </w:rPr>
        <w:t xml:space="preserve">  </w:t>
      </w:r>
      <w:r w:rsidRPr="007605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Средней школы –гимназии </w:t>
      </w:r>
    </w:p>
    <w:p w:rsidR="00AC22DB" w:rsidRPr="00760589" w:rsidRDefault="00032F43" w:rsidP="00AC22DB">
      <w:pPr>
        <w:pStyle w:val="a9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Краснока</w:t>
      </w:r>
      <w:r w:rsidR="00760589">
        <w:rPr>
          <w:rFonts w:ascii="Times New Roman" w:hAnsi="Times New Roman" w:cs="Times New Roman"/>
          <w:b/>
        </w:rPr>
        <w:t>рдонская</w:t>
      </w:r>
      <w:proofErr w:type="spellEnd"/>
      <w:r w:rsidR="00760589" w:rsidRPr="00760589">
        <w:rPr>
          <w:rFonts w:ascii="Times New Roman" w:hAnsi="Times New Roman" w:cs="Times New Roman"/>
          <w:b/>
        </w:rPr>
        <w:t xml:space="preserve"> </w:t>
      </w:r>
      <w:r w:rsidR="00AC22DB" w:rsidRPr="00760589">
        <w:rPr>
          <w:rFonts w:ascii="Times New Roman" w:hAnsi="Times New Roman" w:cs="Times New Roman"/>
          <w:b/>
        </w:rPr>
        <w:t xml:space="preserve">основная школа                                                         </w:t>
      </w:r>
      <w:r w:rsidR="00AC22DB" w:rsidRPr="007605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№11 города Кокшетау  </w:t>
      </w:r>
    </w:p>
    <w:p w:rsidR="00AC22DB" w:rsidRPr="00AC22DB" w:rsidRDefault="00AC22DB" w:rsidP="00AC22DB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C22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директор школы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</w:t>
      </w:r>
      <w:r w:rsidRPr="00AC22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директор школы</w:t>
      </w:r>
    </w:p>
    <w:p w:rsidR="00FB04FC" w:rsidRDefault="00AC22DB"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</w:t>
      </w:r>
      <w:r w:rsidRPr="00AC22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Соболевой</w:t>
      </w:r>
      <w:proofErr w:type="spellEnd"/>
      <w:r w:rsidRPr="00AC22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Н.Е.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</w:t>
      </w:r>
      <w:r w:rsidR="007605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</w:t>
      </w:r>
      <w:r w:rsidR="00760589" w:rsidRPr="007605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Нугертаева</w:t>
      </w:r>
      <w:proofErr w:type="spellEnd"/>
      <w:r w:rsidR="00760589" w:rsidRPr="007605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А</w:t>
      </w:r>
      <w:r w:rsidRPr="00AC22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7605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</w:p>
    <w:sectPr w:rsidR="00FB04FC" w:rsidSect="00AC22DB">
      <w:pgSz w:w="11906" w:h="16838"/>
      <w:pgMar w:top="142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Futuri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5D2EC0"/>
    <w:multiLevelType w:val="hybridMultilevel"/>
    <w:tmpl w:val="37AC08C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01FC"/>
    <w:rsid w:val="00032F43"/>
    <w:rsid w:val="004B5BB9"/>
    <w:rsid w:val="00597459"/>
    <w:rsid w:val="00760589"/>
    <w:rsid w:val="009E6FAF"/>
    <w:rsid w:val="00A501FC"/>
    <w:rsid w:val="00AC22DB"/>
    <w:rsid w:val="00C65F86"/>
    <w:rsid w:val="00E113D7"/>
    <w:rsid w:val="00FB0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0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501FC"/>
    <w:rPr>
      <w:b/>
      <w:bCs/>
    </w:rPr>
  </w:style>
  <w:style w:type="character" w:customStyle="1" w:styleId="apple-converted-space">
    <w:name w:val="apple-converted-space"/>
    <w:basedOn w:val="a0"/>
    <w:rsid w:val="00A501FC"/>
  </w:style>
  <w:style w:type="paragraph" w:styleId="a5">
    <w:name w:val="Body Text Indent"/>
    <w:basedOn w:val="a"/>
    <w:link w:val="a6"/>
    <w:semiHidden/>
    <w:rsid w:val="00A501FC"/>
    <w:pPr>
      <w:spacing w:after="0" w:line="240" w:lineRule="auto"/>
      <w:ind w:left="-1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A501FC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semiHidden/>
    <w:rsid w:val="00A501FC"/>
    <w:pPr>
      <w:spacing w:after="0" w:line="240" w:lineRule="auto"/>
      <w:ind w:left="-1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A501FC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link w:val="a8"/>
    <w:qFormat/>
    <w:rsid w:val="00A501FC"/>
    <w:pPr>
      <w:spacing w:after="0" w:line="240" w:lineRule="auto"/>
      <w:jc w:val="center"/>
    </w:pPr>
    <w:rPr>
      <w:rFonts w:ascii="Futuris" w:eastAsia="Times New Roman" w:hAnsi="Futuris" w:cs="Times New Roman"/>
      <w:b/>
      <w:bCs/>
      <w:sz w:val="24"/>
      <w:szCs w:val="24"/>
    </w:rPr>
  </w:style>
  <w:style w:type="character" w:customStyle="1" w:styleId="a8">
    <w:name w:val="Название Знак"/>
    <w:basedOn w:val="a0"/>
    <w:link w:val="a7"/>
    <w:rsid w:val="00A501FC"/>
    <w:rPr>
      <w:rFonts w:ascii="Futuris" w:eastAsia="Times New Roman" w:hAnsi="Futuris" w:cs="Times New Roman"/>
      <w:b/>
      <w:bCs/>
      <w:sz w:val="24"/>
      <w:szCs w:val="24"/>
    </w:rPr>
  </w:style>
  <w:style w:type="paragraph" w:styleId="a9">
    <w:name w:val="No Spacing"/>
    <w:uiPriority w:val="1"/>
    <w:qFormat/>
    <w:rsid w:val="00AC22D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9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Шелтенова Кунслу Акжановна</cp:lastModifiedBy>
  <cp:revision>5</cp:revision>
  <dcterms:created xsi:type="dcterms:W3CDTF">2017-04-11T09:57:00Z</dcterms:created>
  <dcterms:modified xsi:type="dcterms:W3CDTF">2017-04-21T06:09:00Z</dcterms:modified>
</cp:coreProperties>
</file>